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2E61C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E61C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06DC5EAF" w:rsidR="009E0948" w:rsidRPr="006D4709" w:rsidRDefault="009E0948" w:rsidP="009E0948">
      <w:pPr>
        <w:tabs>
          <w:tab w:val="left" w:pos="938"/>
        </w:tabs>
        <w:autoSpaceDE w:val="0"/>
        <w:autoSpaceDN w:val="0"/>
        <w:adjustRightInd w:val="0"/>
        <w:spacing w:after="0" w:line="240" w:lineRule="auto"/>
        <w:rPr>
          <w:rFonts w:cs="Times New Roman"/>
          <w:sz w:val="20"/>
          <w:szCs w:val="20"/>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F53AA8">
        <w:rPr>
          <w:rFonts w:cs="Times New Roman"/>
          <w:b/>
          <w:sz w:val="20"/>
          <w:szCs w:val="20"/>
          <w:highlight w:val="yellow"/>
        </w:rPr>
        <w:t>Mumbai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E51E13">
        <w:rPr>
          <w:rFonts w:cs="Times New Roman"/>
          <w:b/>
          <w:sz w:val="20"/>
          <w:szCs w:val="20"/>
          <w:highlight w:val="yellow"/>
        </w:rPr>
        <w:t>2</w:t>
      </w:r>
      <w:r w:rsidR="00F53AA8">
        <w:rPr>
          <w:rFonts w:cs="Times New Roman"/>
          <w:b/>
          <w:sz w:val="20"/>
          <w:szCs w:val="20"/>
          <w:highlight w:val="yellow"/>
        </w:rPr>
        <w:t>4</w:t>
      </w:r>
      <w:r w:rsidR="00F53AA8" w:rsidRPr="00F53AA8">
        <w:rPr>
          <w:rFonts w:cs="Times New Roman"/>
          <w:b/>
          <w:sz w:val="20"/>
          <w:szCs w:val="20"/>
          <w:highlight w:val="yellow"/>
          <w:vertAlign w:val="superscript"/>
        </w:rPr>
        <w:t>th</w:t>
      </w:r>
      <w:r w:rsidR="00F53AA8">
        <w:rPr>
          <w:rFonts w:cs="Times New Roman"/>
          <w:b/>
          <w:sz w:val="20"/>
          <w:szCs w:val="20"/>
          <w:highlight w:val="yellow"/>
        </w:rPr>
        <w:t xml:space="preserve"> &amp; 25</w:t>
      </w:r>
      <w:r w:rsidR="00F53AA8" w:rsidRPr="00F53AA8">
        <w:rPr>
          <w:rFonts w:cs="Times New Roman"/>
          <w:b/>
          <w:sz w:val="20"/>
          <w:szCs w:val="20"/>
          <w:highlight w:val="yellow"/>
          <w:vertAlign w:val="superscript"/>
        </w:rPr>
        <w:t>th</w:t>
      </w:r>
      <w:r w:rsidR="00F53AA8">
        <w:rPr>
          <w:rFonts w:cs="Times New Roman"/>
          <w:b/>
          <w:sz w:val="20"/>
          <w:szCs w:val="20"/>
          <w:highlight w:val="yellow"/>
        </w:rPr>
        <w:t xml:space="preserve"> November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r w:rsidR="00F53AA8" w:rsidRPr="00F53AA8">
        <w:rPr>
          <w:rFonts w:cs="Times New Roman"/>
          <w:sz w:val="20"/>
          <w:szCs w:val="20"/>
          <w:highlight w:val="yellow"/>
        </w:rPr>
        <w:t>Ramniranjan Jhunjhunwala College of Arts, Science &amp; Commerce, Opposite Ghatkopar Railway Station, Ghatkopar West, Mumbai, Maharashtra 400086</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bookmarkStart w:id="0" w:name="_GoBack"/>
      <w:bookmarkEnd w:id="0"/>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 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2C21" w14:textId="77777777" w:rsidR="002E61C0" w:rsidRDefault="002E61C0" w:rsidP="003E6C56">
      <w:pPr>
        <w:spacing w:after="0" w:line="240" w:lineRule="auto"/>
      </w:pPr>
      <w:r>
        <w:separator/>
      </w:r>
    </w:p>
  </w:endnote>
  <w:endnote w:type="continuationSeparator" w:id="0">
    <w:p w14:paraId="13B4F058" w14:textId="77777777" w:rsidR="002E61C0" w:rsidRDefault="002E61C0"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7623" w14:textId="77777777" w:rsidR="002E61C0" w:rsidRDefault="002E61C0" w:rsidP="003E6C56">
      <w:pPr>
        <w:spacing w:after="0" w:line="240" w:lineRule="auto"/>
      </w:pPr>
      <w:r>
        <w:separator/>
      </w:r>
    </w:p>
  </w:footnote>
  <w:footnote w:type="continuationSeparator" w:id="0">
    <w:p w14:paraId="3A5A6BD2" w14:textId="77777777" w:rsidR="002E61C0" w:rsidRDefault="002E61C0"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53AA8"/>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F35E60-71CF-4409-9823-7740EEC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2018-10-27T16:37:00Z</dcterms:created>
  <dcterms:modified xsi:type="dcterms:W3CDTF">2018-10-27T16:37:00Z</dcterms:modified>
</cp:coreProperties>
</file>